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26" w:rsidRPr="00094A26" w:rsidRDefault="00094A26" w:rsidP="00094A26">
      <w:pPr>
        <w:numPr>
          <w:ilvl w:val="0"/>
          <w:numId w:val="1"/>
        </w:numPr>
        <w:pBdr>
          <w:bottom w:val="single" w:sz="12" w:space="0" w:color="9BCBB6"/>
        </w:pBdr>
        <w:spacing w:before="100" w:beforeAutospacing="1" w:after="0" w:line="240" w:lineRule="auto"/>
        <w:ind w:left="-225" w:right="-225"/>
        <w:jc w:val="center"/>
        <w:textAlignment w:val="bottom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lang w:val="be-BY" w:eastAsia="ru-RU"/>
        </w:rPr>
        <w:t xml:space="preserve"> 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У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залежнасці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ад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адукацыйнай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задачы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ўрокі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падраздзяляюцца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на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наступныя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асноўныя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тыпы</w:t>
      </w:r>
      <w:proofErr w:type="spell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:</w:t>
      </w:r>
    </w:p>
    <w:p w:rsidR="00094A26" w:rsidRPr="00094A26" w:rsidRDefault="00094A26" w:rsidP="00094A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урок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засваення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новых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ведаў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>;</w:t>
      </w:r>
    </w:p>
    <w:p w:rsidR="00094A26" w:rsidRPr="00094A26" w:rsidRDefault="00094A26" w:rsidP="00094A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урок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фарміравання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ведаў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уменняў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і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навыкаў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>;</w:t>
      </w:r>
    </w:p>
    <w:p w:rsidR="00094A26" w:rsidRPr="00094A26" w:rsidRDefault="00094A26" w:rsidP="00094A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урок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замацавання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вывучанага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матэрыялу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>;</w:t>
      </w:r>
    </w:p>
    <w:p w:rsidR="00094A26" w:rsidRPr="00094A26" w:rsidRDefault="00094A26" w:rsidP="00094A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урок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сістэматызацыі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і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абагульнення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ведаў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>;</w:t>
      </w:r>
    </w:p>
    <w:p w:rsidR="00094A26" w:rsidRPr="00094A26" w:rsidRDefault="00094A26" w:rsidP="00094A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урок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паўтарэння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>;</w:t>
      </w:r>
    </w:p>
    <w:p w:rsidR="00094A26" w:rsidRPr="00094A26" w:rsidRDefault="00094A26" w:rsidP="00094A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камбінаваны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ўрок</w:t>
      </w:r>
      <w:proofErr w:type="spell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094A26" w:rsidRPr="00094A26" w:rsidRDefault="00094A26" w:rsidP="00094A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 </w:t>
      </w:r>
    </w:p>
    <w:p w:rsidR="00094A26" w:rsidRPr="00094A26" w:rsidRDefault="00094A26" w:rsidP="00094A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КАК ПОДГОТОВИТЬ СОВРЕМЕННЫЙ УРОК</w:t>
      </w:r>
    </w:p>
    <w:p w:rsidR="00094A26" w:rsidRPr="00094A26" w:rsidRDefault="00094A26" w:rsidP="00094A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(в помощь учителю)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Урок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 -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</w:t>
      </w:r>
      <w:proofErr w:type="gramStart"/>
      <w:r w:rsidRPr="00094A26">
        <w:rPr>
          <w:rFonts w:ascii="Arial" w:eastAsia="Times New Roman" w:hAnsi="Arial" w:cs="Arial"/>
          <w:sz w:val="30"/>
          <w:szCs w:val="30"/>
          <w:lang w:eastAsia="ru-RU"/>
        </w:rPr>
        <w:t>но</w:t>
      </w:r>
      <w:proofErr w:type="gramEnd"/>
      <w:r w:rsidRPr="00094A26">
        <w:rPr>
          <w:rFonts w:ascii="Arial" w:eastAsia="Times New Roman" w:hAnsi="Arial" w:cs="Arial"/>
          <w:sz w:val="30"/>
          <w:szCs w:val="30"/>
          <w:lang w:eastAsia="ru-RU"/>
        </w:rPr>
        <w:t xml:space="preserve"> чтобы все, что происходит на уроке, вызывало у детей искренний интерес, подлинную увлеченность, формировало их творческое сознание? </w:t>
      </w:r>
      <w:r w:rsidRPr="00094A26">
        <w:rPr>
          <w:rFonts w:ascii="Arial" w:eastAsia="Times New Roman" w:hAnsi="Arial" w:cs="Arial"/>
          <w:i/>
          <w:iCs/>
          <w:sz w:val="30"/>
          <w:szCs w:val="30"/>
          <w:lang w:eastAsia="ru-RU"/>
        </w:rPr>
        <w:t>Рекомендации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, приведенные ниже, могут помочь учителю в подготовке такого урока.</w:t>
      </w:r>
    </w:p>
    <w:p w:rsidR="00094A26" w:rsidRPr="00094A26" w:rsidRDefault="00094A26" w:rsidP="00094A2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Первое, с чего надо начать подготовку к уроку:</w:t>
      </w:r>
    </w:p>
    <w:p w:rsidR="00094A26" w:rsidRPr="00094A26" w:rsidRDefault="00094A26" w:rsidP="00094A26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четко определить и сформулировать для себя его тему; определить место темы в учебном курсе;</w:t>
      </w:r>
    </w:p>
    <w:p w:rsidR="00094A26" w:rsidRPr="00094A26" w:rsidRDefault="00094A26" w:rsidP="00094A26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094A26" w:rsidRPr="00094A26" w:rsidRDefault="00094A26" w:rsidP="00094A26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и, наоборот, обозначить для себя ту часть учебного материала урока, которая будет использована в дальнейшем, иначе говоря, посмотреть на урок сквозь призму перспективы своей деятельности.</w:t>
      </w:r>
    </w:p>
    <w:p w:rsidR="00094A26" w:rsidRPr="00094A26" w:rsidRDefault="00094A26" w:rsidP="00094A2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lastRenderedPageBreak/>
        <w:t>Определить и четко сформулировать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094A26" w:rsidRPr="00094A26" w:rsidRDefault="00094A26" w:rsidP="00094A2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Спланировать учебный материал урока.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i/>
          <w:iCs/>
          <w:sz w:val="30"/>
          <w:szCs w:val="30"/>
          <w:lang w:eastAsia="ru-RU"/>
        </w:rPr>
        <w:t>Для этого надо: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Подобрать литературу по теме</w:t>
      </w:r>
      <w:r w:rsidRPr="00094A2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отобрать, из доступного материала   только тот, который служит решению поставленных задач наиболее простым способом.</w:t>
      </w:r>
    </w:p>
    <w:p w:rsidR="00094A26" w:rsidRPr="00094A26" w:rsidRDefault="00094A26" w:rsidP="00094A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ru-RU"/>
        </w:rPr>
        <w:t>Подобрать учебные задания, целью которых является:</w:t>
      </w:r>
    </w:p>
    <w:p w:rsidR="00094A26" w:rsidRPr="00094A26" w:rsidRDefault="00094A26" w:rsidP="00094A2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узнавание нового материала;</w:t>
      </w:r>
    </w:p>
    <w:p w:rsidR="00094A26" w:rsidRPr="00094A26" w:rsidRDefault="00094A26" w:rsidP="00094A2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воспроизведение;</w:t>
      </w:r>
    </w:p>
    <w:p w:rsidR="00094A26" w:rsidRPr="00094A26" w:rsidRDefault="00094A26" w:rsidP="00094A2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применение знаний в знакомой ситуации;</w:t>
      </w:r>
    </w:p>
    <w:p w:rsidR="00094A26" w:rsidRPr="00094A26" w:rsidRDefault="00094A26" w:rsidP="00094A2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применение знаний в незнакомой ситуации;</w:t>
      </w:r>
    </w:p>
    <w:p w:rsidR="00094A26" w:rsidRPr="00094A26" w:rsidRDefault="00094A26" w:rsidP="00094A2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творческий подход к знаниям.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Упорядочить учебные задания в соответствии с принципом «от простого к сложному». </w:t>
      </w:r>
      <w:proofErr w:type="gramStart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ru-RU"/>
        </w:rPr>
        <w:t>Составить  три</w:t>
      </w:r>
      <w:proofErr w:type="gramEnd"/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ru-RU"/>
        </w:rPr>
        <w:t xml:space="preserve"> набора заданий</w:t>
      </w: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:</w:t>
      </w:r>
    </w:p>
    <w:p w:rsidR="00094A26" w:rsidRPr="00094A26" w:rsidRDefault="00094A26" w:rsidP="00094A2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задания, подводящие ученика к воспроизведению материала;</w:t>
      </w:r>
    </w:p>
    <w:p w:rsidR="00094A26" w:rsidRPr="00094A26" w:rsidRDefault="00094A26" w:rsidP="00094A2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задания, способствующие осмыслению материала учеником;</w:t>
      </w:r>
    </w:p>
    <w:p w:rsidR="00094A26" w:rsidRPr="00094A26" w:rsidRDefault="00094A26" w:rsidP="00094A2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задания, способствующие закреплению материала учеником.</w:t>
      </w:r>
    </w:p>
    <w:p w:rsidR="00094A26" w:rsidRPr="00094A26" w:rsidRDefault="00094A26" w:rsidP="00094A2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Продумать «изюминку» урока.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Каждый </w:t>
      </w:r>
      <w:r w:rsidRPr="00094A26">
        <w:rPr>
          <w:rFonts w:ascii="Arial" w:eastAsia="Times New Roman" w:hAnsi="Arial" w:cs="Arial"/>
          <w:i/>
          <w:iCs/>
          <w:sz w:val="30"/>
          <w:szCs w:val="30"/>
          <w:lang w:eastAsia="ru-RU"/>
        </w:rPr>
        <w:t>урок должен содержать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что-то, что вызовет удивление, изумление, восторг учеников -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 и пр.</w:t>
      </w:r>
    </w:p>
    <w:p w:rsidR="00094A26" w:rsidRPr="00094A26" w:rsidRDefault="00094A26" w:rsidP="00094A2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Сгруппировать отобранный учебный материал</w:t>
      </w:r>
      <w:r w:rsidRPr="00094A2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Главное при группировке материала 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094A26" w:rsidRPr="00094A26" w:rsidRDefault="00094A26" w:rsidP="00094A2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Спланировать контроль за деятельностью учащихся на уроке</w:t>
      </w:r>
      <w:r w:rsidRPr="00094A2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для чего подумать:</w:t>
      </w:r>
    </w:p>
    <w:p w:rsidR="00094A26" w:rsidRPr="00094A26" w:rsidRDefault="00094A26" w:rsidP="00094A26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что контролировать;</w:t>
      </w:r>
    </w:p>
    <w:p w:rsidR="00094A26" w:rsidRPr="00094A26" w:rsidRDefault="00094A26" w:rsidP="00094A26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как контролировать;</w:t>
      </w:r>
    </w:p>
    <w:p w:rsidR="00094A26" w:rsidRPr="00094A26" w:rsidRDefault="00094A26" w:rsidP="00094A26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как использовать результаты контроля.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094A26" w:rsidRPr="00094A26" w:rsidRDefault="00094A26" w:rsidP="00094A2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Подготовить оборудование для урока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. Составить список необходимых учебно-наглядных пособий, приборов, технических средств обучения. Проверить, все ли работает. Продумать вид классной доски так, чтобы весь новый материал остался на доске в виде опорного конспекта.</w:t>
      </w:r>
    </w:p>
    <w:p w:rsidR="00094A26" w:rsidRPr="00094A26" w:rsidRDefault="00094A26" w:rsidP="00094A2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lang w:eastAsia="ru-RU"/>
        </w:rPr>
        <w:t>Продумать задания на дом</w:t>
      </w:r>
      <w:r w:rsidRPr="00094A2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его содержательную часть, а также рекомендации по его выполнению.</w:t>
      </w:r>
    </w:p>
    <w:p w:rsidR="00094A26" w:rsidRPr="00094A26" w:rsidRDefault="00094A26" w:rsidP="00094A2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Подготовленный таким образом урок должен лечь в конспект. Что надо помнить, готовя </w:t>
      </w:r>
      <w:r w:rsidRPr="00094A26">
        <w:rPr>
          <w:rFonts w:ascii="Arial" w:eastAsia="Times New Roman" w:hAnsi="Arial" w:cs="Arial"/>
          <w:i/>
          <w:iCs/>
          <w:sz w:val="30"/>
          <w:szCs w:val="30"/>
          <w:lang w:eastAsia="ru-RU"/>
        </w:rPr>
        <w:t>конспект урока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?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ru-RU"/>
        </w:rPr>
        <w:t>Конспект должен содержать три основные части:</w:t>
      </w:r>
    </w:p>
    <w:p w:rsidR="00094A26" w:rsidRPr="00094A26" w:rsidRDefault="00094A26" w:rsidP="00094A2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формальную;</w:t>
      </w:r>
    </w:p>
    <w:p w:rsidR="00094A26" w:rsidRPr="00094A26" w:rsidRDefault="00094A26" w:rsidP="00094A2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содержательную;</w:t>
      </w:r>
    </w:p>
    <w:p w:rsidR="00094A26" w:rsidRPr="00094A26" w:rsidRDefault="00094A26" w:rsidP="00094A2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аналитическую.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</w:tblGrid>
      <w:tr w:rsidR="00094A26" w:rsidRPr="00094A26" w:rsidTr="00094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Формальная часть</w:t>
            </w: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выглядит так: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  №</w:t>
            </w:r>
            <w:proofErr w:type="gramEnd"/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Тема: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 обучающие -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развивающие-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воспитывающие —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Оборудование: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______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______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      ______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Последовательность отдельных этапов урока</w:t>
            </w:r>
          </w:p>
        </w:tc>
      </w:tr>
    </w:tbl>
    <w:p w:rsidR="00094A26" w:rsidRPr="00094A26" w:rsidRDefault="00094A26" w:rsidP="00094A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i/>
          <w:iCs/>
          <w:sz w:val="30"/>
          <w:szCs w:val="30"/>
          <w:lang w:eastAsia="ru-RU"/>
        </w:rPr>
        <w:t> </w:t>
      </w:r>
    </w:p>
    <w:p w:rsidR="00094A26" w:rsidRPr="00094A26" w:rsidRDefault="00094A26" w:rsidP="00094A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i/>
          <w:iCs/>
          <w:sz w:val="30"/>
          <w:szCs w:val="30"/>
          <w:u w:val="single"/>
          <w:lang w:eastAsia="ru-RU"/>
        </w:rPr>
        <w:t>К примеру: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Организация - 1 мин.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Самостоятельная работа - 10 мин.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Новый материал - 20 мин.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Демонстрация фильма - 5 мин.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Закрепление - 7 мин.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Задание на дом - 2 мин.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Литература: </w:t>
      </w:r>
    </w:p>
    <w:p w:rsidR="00094A26" w:rsidRPr="00094A26" w:rsidRDefault="00094A26" w:rsidP="00094A2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__________</w:t>
      </w:r>
    </w:p>
    <w:p w:rsidR="00094A26" w:rsidRPr="00094A26" w:rsidRDefault="00094A26" w:rsidP="00094A2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lastRenderedPageBreak/>
        <w:t>__________</w:t>
      </w:r>
    </w:p>
    <w:p w:rsidR="00094A26" w:rsidRPr="00094A26" w:rsidRDefault="00094A26" w:rsidP="00094A2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__________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(с указанием страниц)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ru-RU"/>
        </w:rPr>
        <w:t>Содержательная часть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- состоит из двух частей:</w:t>
      </w:r>
    </w:p>
    <w:p w:rsidR="00094A26" w:rsidRPr="00094A26" w:rsidRDefault="00094A26" w:rsidP="00094A2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Тексты всех заданий, новый учебный материал, решающие задачи, рекомендации по выполнению домашнего задания. Особенное внимание обратить на то, чтобы вопросы учителя в конспекте были выделены другим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цветом;</w:t>
      </w:r>
    </w:p>
    <w:p w:rsidR="00094A26" w:rsidRPr="00094A26" w:rsidRDefault="00094A26" w:rsidP="00094A2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таблица, в которой зафиксировано, что, на каком этапе урока делают ученики и учитель. Она может выглядеть так: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900"/>
        <w:gridCol w:w="860"/>
      </w:tblGrid>
      <w:tr w:rsidR="00094A26" w:rsidRPr="00094A26" w:rsidTr="00094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Что делают</w:t>
            </w:r>
          </w:p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94A26" w:rsidRPr="00094A26" w:rsidTr="00094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26" w:rsidRPr="00094A26" w:rsidRDefault="00094A26" w:rsidP="0009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i/>
          <w:iCs/>
          <w:sz w:val="30"/>
          <w:szCs w:val="30"/>
          <w:lang w:eastAsia="ru-RU"/>
        </w:rPr>
        <w:t> </w:t>
      </w:r>
    </w:p>
    <w:p w:rsidR="00094A26" w:rsidRPr="00094A26" w:rsidRDefault="00094A26" w:rsidP="00094A2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94A26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ru-RU"/>
        </w:rPr>
        <w:t>Аналитическая часть</w:t>
      </w:r>
      <w:r w:rsidRPr="00094A26">
        <w:rPr>
          <w:rFonts w:ascii="Arial" w:eastAsia="Times New Roman" w:hAnsi="Arial" w:cs="Arial"/>
          <w:sz w:val="30"/>
          <w:szCs w:val="30"/>
          <w:lang w:eastAsia="ru-RU"/>
        </w:rPr>
        <w:t> — заполняется после урока. Указания по этой части даны в методических рекомендациях «Как проанализировать свой собственный урок».</w:t>
      </w:r>
    </w:p>
    <w:p w:rsidR="00CE383C" w:rsidRPr="00094A26" w:rsidRDefault="00CE383C" w:rsidP="00094A26">
      <w:pPr>
        <w:spacing w:after="0"/>
      </w:pPr>
      <w:bookmarkStart w:id="0" w:name="_GoBack"/>
      <w:bookmarkEnd w:id="0"/>
    </w:p>
    <w:sectPr w:rsidR="00CE383C" w:rsidRPr="0009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FA"/>
    <w:multiLevelType w:val="multilevel"/>
    <w:tmpl w:val="A3C4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7C06"/>
    <w:multiLevelType w:val="multilevel"/>
    <w:tmpl w:val="AAF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407AE"/>
    <w:multiLevelType w:val="multilevel"/>
    <w:tmpl w:val="8E3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8014F"/>
    <w:multiLevelType w:val="multilevel"/>
    <w:tmpl w:val="D3BC6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A1982"/>
    <w:multiLevelType w:val="multilevel"/>
    <w:tmpl w:val="AC4A1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A2C62"/>
    <w:multiLevelType w:val="multilevel"/>
    <w:tmpl w:val="F004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954A9"/>
    <w:multiLevelType w:val="multilevel"/>
    <w:tmpl w:val="6330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B0016"/>
    <w:multiLevelType w:val="multilevel"/>
    <w:tmpl w:val="DFDC8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E724F"/>
    <w:multiLevelType w:val="multilevel"/>
    <w:tmpl w:val="297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11D4E"/>
    <w:multiLevelType w:val="multilevel"/>
    <w:tmpl w:val="BC5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E0F4E"/>
    <w:multiLevelType w:val="multilevel"/>
    <w:tmpl w:val="8B501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B272C7"/>
    <w:multiLevelType w:val="multilevel"/>
    <w:tmpl w:val="2E12CD5E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F3F9F"/>
    <w:multiLevelType w:val="multilevel"/>
    <w:tmpl w:val="EDF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C7"/>
    <w:rsid w:val="000113C7"/>
    <w:rsid w:val="00094A26"/>
    <w:rsid w:val="00C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D4C4"/>
  <w15:chartTrackingRefBased/>
  <w15:docId w15:val="{8C4ECF16-D41F-4198-9F77-049ED60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4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A26"/>
    <w:rPr>
      <w:b/>
      <w:bCs/>
    </w:rPr>
  </w:style>
  <w:style w:type="character" w:styleId="a6">
    <w:name w:val="Emphasis"/>
    <w:basedOn w:val="a0"/>
    <w:uiPriority w:val="20"/>
    <w:qFormat/>
    <w:rsid w:val="00094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4542</Characters>
  <Application>Microsoft Office Word</Application>
  <DocSecurity>0</DocSecurity>
  <Lines>37</Lines>
  <Paragraphs>10</Paragraphs>
  <ScaleCrop>false</ScaleCrop>
  <Company>diakov.net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2022-08-26T06:19:00Z</dcterms:created>
  <dcterms:modified xsi:type="dcterms:W3CDTF">2022-08-26T06:20:00Z</dcterms:modified>
</cp:coreProperties>
</file>